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ENDURING POWER OF ATTORNEY · PREPARATION WORKSHEET</w:t>
      </w:r>
    </w:p>
    <w:p>
      <w:pPr>
        <w:spacing w:after="100" w:before="0" w:line="276"/>
        <w:jc w:val="center"/>
      </w:pPr>
      <w:r>
        <w:rPr>
          <w:sz w:val="20"/>
          <w:szCs w:val="20"/>
        </w:rPr>
        <w:t xml:space="preserve">Use it to prepare your answers before completing the official form where you live</w:t>
      </w:r>
    </w:p>
    <w:p>
      <w:pPr>
        <w:spacing w:after="100" w:before="0" w:line="276"/>
        <w:jc w:val="both"/>
      </w:pPr>
      <w:r>
        <w:rPr>
          <w:sz w:val="21"/>
          <w:szCs w:val="21"/>
        </w:rPr>
        <w:t xml:space="preserve">This worksheet is not a power of attorney. It helps you gather the decisions the official form asks for. Complete it, talk it over with the people you choose, then fill in your jurisdiction’s form and sign it with the required witnesses.</w:t>
      </w:r>
    </w:p>
    <w:p>
      <w:pPr>
        <w:spacing w:after="100" w:before="200" w:line="276"/>
        <w:jc w:val="both"/>
      </w:pPr>
      <w:r>
        <w:rPr>
          <w:b/>
          <w:bCs/>
          <w:sz w:val="21"/>
          <w:szCs w:val="21"/>
        </w:rPr>
        <w:t xml:space="preserve">1. Where you live</w:t>
      </w:r>
    </w:p>
    <w:p>
      <w:pPr>
        <w:spacing w:after="100" w:before="0" w:line="276"/>
        <w:jc w:val="both"/>
      </w:pPr>
      <w:r>
        <w:rPr>
          <w:sz w:val="21"/>
          <w:szCs w:val="21"/>
        </w:rPr>
        <w:t xml:space="preserve">Country: [country] · State, territory or province: [name] · Official form name: [name of the form used there]</w:t>
      </w:r>
    </w:p>
    <w:p>
      <w:pPr>
        <w:spacing w:after="100" w:before="200" w:line="276"/>
        <w:jc w:val="both"/>
      </w:pPr>
      <w:r>
        <w:rPr>
          <w:b/>
          <w:bCs/>
          <w:sz w:val="21"/>
          <w:szCs w:val="21"/>
        </w:rPr>
        <w:t xml:space="preserve">2. You, the principal</w:t>
      </w:r>
    </w:p>
    <w:p>
      <w:pPr>
        <w:spacing w:after="100" w:before="0" w:line="276"/>
        <w:jc w:val="both"/>
      </w:pPr>
      <w:r>
        <w:rPr>
          <w:sz w:val="21"/>
          <w:szCs w:val="21"/>
        </w:rPr>
        <w:t xml:space="preserve">Full name: [name] · Date of birth: [date] · Address: [address]</w:t>
      </w:r>
    </w:p>
    <w:p>
      <w:pPr>
        <w:spacing w:after="100" w:before="200" w:line="276"/>
        <w:jc w:val="both"/>
      </w:pPr>
      <w:r>
        <w:rPr>
          <w:b/>
          <w:bCs/>
          <w:sz w:val="21"/>
          <w:szCs w:val="21"/>
        </w:rPr>
        <w:t xml:space="preserve">3. Your attorneys</w:t>
      </w:r>
    </w:p>
    <w:p>
      <w:pPr>
        <w:spacing w:after="100" w:before="0" w:line="276"/>
        <w:jc w:val="both"/>
      </w:pPr>
      <w:r>
        <w:rPr>
          <w:sz w:val="21"/>
          <w:szCs w:val="21"/>
        </w:rPr>
        <w:t xml:space="preserve">Attorney 1: [name, address, relationship]</w:t>
      </w:r>
    </w:p>
    <w:p>
      <w:pPr>
        <w:spacing w:after="100" w:before="0" w:line="276"/>
        <w:jc w:val="both"/>
      </w:pPr>
      <w:r>
        <w:rPr>
          <w:sz w:val="21"/>
          <w:szCs w:val="21"/>
        </w:rPr>
        <w:t xml:space="preserve">Attorney 2: [name, address, relationship]</w:t>
      </w:r>
    </w:p>
    <w:p>
      <w:pPr>
        <w:spacing w:after="100" w:before="0" w:line="276"/>
        <w:jc w:val="both"/>
      </w:pPr>
      <w:r>
        <w:rPr>
          <w:sz w:val="21"/>
          <w:szCs w:val="21"/>
        </w:rPr>
        <w:t xml:space="preserve">How they act: [ ] together (jointly)   [ ] together or separately   [ ] by majority</w:t>
      </w:r>
    </w:p>
    <w:p>
      <w:pPr>
        <w:spacing w:after="100" w:before="200" w:line="276"/>
        <w:jc w:val="both"/>
      </w:pPr>
      <w:r>
        <w:rPr>
          <w:b/>
          <w:bCs/>
          <w:sz w:val="21"/>
          <w:szCs w:val="21"/>
        </w:rPr>
        <w:t xml:space="preserve">4. Alternate attorney</w:t>
      </w:r>
    </w:p>
    <w:p>
      <w:pPr>
        <w:spacing w:after="100" w:before="0" w:line="276"/>
        <w:jc w:val="both"/>
      </w:pPr>
      <w:r>
        <w:rPr>
          <w:sz w:val="21"/>
          <w:szCs w:val="21"/>
        </w:rPr>
        <w:t xml:space="preserve">Alternate: [name] · When they step in: [if an attorney dies, resigns or loses capacity]</w:t>
      </w:r>
    </w:p>
    <w:p>
      <w:pPr>
        <w:spacing w:after="100" w:before="200" w:line="276"/>
        <w:jc w:val="both"/>
      </w:pPr>
      <w:r>
        <w:rPr>
          <w:b/>
          <w:bCs/>
          <w:sz w:val="21"/>
          <w:szCs w:val="21"/>
        </w:rPr>
        <w:t xml:space="preserve">5. What they can decide</w:t>
      </w:r>
    </w:p>
    <w:p>
      <w:pPr>
        <w:spacing w:after="100" w:before="0" w:line="276"/>
        <w:jc w:val="both"/>
      </w:pPr>
      <w:r>
        <w:rPr>
          <w:sz w:val="21"/>
          <w:szCs w:val="21"/>
        </w:rPr>
        <w:t xml:space="preserve">[ ] Financial matters   [ ] Personal matters   [ ] Health matters (only where your jurisdiction allows it in this form)</w:t>
      </w:r>
    </w:p>
    <w:p>
      <w:pPr>
        <w:spacing w:after="100" w:before="200" w:line="276"/>
        <w:jc w:val="both"/>
      </w:pPr>
      <w:r>
        <w:rPr>
          <w:b/>
          <w:bCs/>
          <w:sz w:val="21"/>
          <w:szCs w:val="21"/>
        </w:rPr>
        <w:t xml:space="preserve">6. When it starts</w:t>
      </w:r>
    </w:p>
    <w:p>
      <w:pPr>
        <w:spacing w:after="100" w:before="0" w:line="276"/>
        <w:jc w:val="both"/>
      </w:pPr>
      <w:r>
        <w:rPr>
          <w:sz w:val="21"/>
          <w:szCs w:val="21"/>
        </w:rPr>
        <w:t xml:space="preserve">[ ] As soon as it is signed and accepted   [ ] Only when I lose capacity   [ ] On a date: [date]</w:t>
      </w:r>
    </w:p>
    <w:p>
      <w:pPr>
        <w:spacing w:after="100" w:before="200" w:line="276"/>
        <w:jc w:val="both"/>
      </w:pPr>
      <w:r>
        <w:rPr>
          <w:b/>
          <w:bCs/>
          <w:sz w:val="21"/>
          <w:szCs w:val="21"/>
        </w:rPr>
        <w:t xml:space="preserve">7. Limits and instructions</w:t>
      </w:r>
    </w:p>
    <w:p>
      <w:pPr>
        <w:spacing w:after="100" w:before="0" w:line="276"/>
        <w:jc w:val="both"/>
      </w:pPr>
      <w:r>
        <w:rPr>
          <w:sz w:val="21"/>
          <w:szCs w:val="21"/>
        </w:rPr>
        <w:t xml:space="preserve">[For example: My attorneys must not sell my home without consulting my children.]</w:t>
      </w:r>
    </w:p>
    <w:p>
      <w:pPr>
        <w:spacing w:after="100" w:before="200" w:line="276"/>
        <w:jc w:val="both"/>
      </w:pPr>
      <w:r>
        <w:rPr>
          <w:b/>
          <w:bCs/>
          <w:sz w:val="21"/>
          <w:szCs w:val="21"/>
        </w:rPr>
        <w:t xml:space="preserve">8. Gifts and payment</w:t>
      </w:r>
    </w:p>
    <w:p>
      <w:pPr>
        <w:spacing w:after="100" w:before="0" w:line="276"/>
        <w:jc w:val="both"/>
      </w:pPr>
      <w:r>
        <w:rPr>
          <w:sz w:val="21"/>
          <w:szCs w:val="21"/>
        </w:rPr>
        <w:t xml:space="preserve">Gifts allowed: [none / reasonable birthday and holiday gifts / other] · Attorneys paid: [no / yes, describe]</w:t>
      </w:r>
    </w:p>
    <w:p>
      <w:pPr>
        <w:spacing w:after="100" w:before="200" w:line="276"/>
        <w:jc w:val="both"/>
      </w:pPr>
      <w:r>
        <w:rPr>
          <w:b/>
          <w:bCs/>
          <w:sz w:val="21"/>
          <w:szCs w:val="21"/>
        </w:rPr>
        <w:t xml:space="preserve">9. Witnesses and certificates</w:t>
      </w:r>
    </w:p>
    <w:p>
      <w:pPr>
        <w:spacing w:after="100" w:before="0" w:line="276"/>
        <w:jc w:val="both"/>
      </w:pPr>
      <w:r>
        <w:rPr>
          <w:sz w:val="21"/>
          <w:szCs w:val="21"/>
        </w:rPr>
        <w:t xml:space="preserve">Who can witness in my jurisdiction: [rule from the official form] · Witness names: [names] · Any certificate needed (lawyer, doctor): [details]</w:t>
      </w:r>
    </w:p>
    <w:p>
      <w:pPr>
        <w:spacing w:after="100" w:before="200" w:line="276"/>
        <w:jc w:val="both"/>
      </w:pPr>
      <w:r>
        <w:rPr>
          <w:b/>
          <w:bCs/>
          <w:sz w:val="21"/>
          <w:szCs w:val="21"/>
        </w:rPr>
        <w:t xml:space="preserve">10. Registration</w:t>
      </w:r>
    </w:p>
    <w:p>
      <w:pPr>
        <w:spacing w:after="100" w:before="0" w:line="276"/>
        <w:jc w:val="both"/>
      </w:pPr>
      <w:r>
        <w:rPr>
          <w:sz w:val="21"/>
          <w:szCs w:val="21"/>
        </w:rPr>
        <w:t xml:space="preserve">Does my jurisdiction require registration? [yes / no] · Where: [office] · Fee: [amount]</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PREPARED BY</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ENDURING POWER OF ATTORNEY · PREPARATION WORKSHEET</dc:title>
  <dc:creator>SignSolú</dc:creator>
  <cp:lastModifiedBy>Un-named</cp:lastModifiedBy>
  <cp:revision>1</cp:revision>
  <dcterms:created xsi:type="dcterms:W3CDTF">2026-10-17T23:28:30.021Z</dcterms:created>
  <dcterms:modified xsi:type="dcterms:W3CDTF">2026-10-17T23:28:30.021Z</dcterms:modified>
</cp:coreProperties>
</file>

<file path=docProps/custom.xml><?xml version="1.0" encoding="utf-8"?>
<Properties xmlns="http://schemas.openxmlformats.org/officeDocument/2006/custom-properties" xmlns:vt="http://schemas.openxmlformats.org/officeDocument/2006/docPropsVTypes"/>
</file>