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SUBLEASE AGREEMENT</w:t>
      </w:r>
    </w:p>
    <w:p>
      <w:pPr>
        <w:spacing w:after="100" w:before="0" w:line="276"/>
        <w:jc w:val="both"/>
      </w:pPr>
      <w:r>
        <w:rPr>
          <w:sz w:val="21"/>
          <w:szCs w:val="21"/>
        </w:rPr>
        <w:t xml:space="preserve">This Sublease Agreement (the "Sublease") is made on [date] between [Tenant name] (the "Tenant") and [Subtenant name] (the "Subtenant"), with the consent of [Landlord name] (the "Landlord").</w:t>
      </w:r>
    </w:p>
    <w:p>
      <w:pPr>
        <w:spacing w:after="100" w:before="200" w:line="276"/>
        <w:jc w:val="both"/>
      </w:pPr>
      <w:r>
        <w:rPr>
          <w:b/>
          <w:bCs/>
          <w:sz w:val="21"/>
          <w:szCs w:val="21"/>
        </w:rPr>
        <w:t xml:space="preserve">1. Master lease</w:t>
      </w:r>
    </w:p>
    <w:p>
      <w:pPr>
        <w:spacing w:after="100" w:before="0" w:line="276"/>
        <w:jc w:val="both"/>
      </w:pPr>
      <w:r>
        <w:rPr>
          <w:sz w:val="21"/>
          <w:szCs w:val="21"/>
        </w:rPr>
        <w:t xml:space="preserve">The Tenant rents the property at [full address and unit] (the "Property") from the Landlord under a lease dated [date] that ends on [end date] (the "Master Lease"). A copy of the Master Lease is attached. The Subtenant has read it.</w:t>
      </w:r>
    </w:p>
    <w:p>
      <w:pPr>
        <w:spacing w:after="100" w:before="200" w:line="276"/>
        <w:jc w:val="both"/>
      </w:pPr>
      <w:r>
        <w:rPr>
          <w:b/>
          <w:bCs/>
          <w:sz w:val="21"/>
          <w:szCs w:val="21"/>
        </w:rPr>
        <w:t xml:space="preserve">2. Sublease</w:t>
      </w:r>
    </w:p>
    <w:p>
      <w:pPr>
        <w:spacing w:after="100" w:before="0" w:line="276"/>
        <w:jc w:val="both"/>
      </w:pPr>
      <w:r>
        <w:rPr>
          <w:sz w:val="21"/>
          <w:szCs w:val="21"/>
        </w:rPr>
        <w:t xml:space="preserve">The Tenant subleases to the Subtenant [the entire Property / the bedroom described as description, with shared use of common areas] for the term in clause 3.</w:t>
      </w:r>
    </w:p>
    <w:p>
      <w:pPr>
        <w:spacing w:after="100" w:before="200" w:line="276"/>
        <w:jc w:val="both"/>
      </w:pPr>
      <w:r>
        <w:rPr>
          <w:b/>
          <w:bCs/>
          <w:sz w:val="21"/>
          <w:szCs w:val="21"/>
        </w:rPr>
        <w:t xml:space="preserve">3. Term</w:t>
      </w:r>
    </w:p>
    <w:p>
      <w:pPr>
        <w:spacing w:after="100" w:before="0" w:line="276"/>
        <w:jc w:val="both"/>
      </w:pPr>
      <w:r>
        <w:rPr>
          <w:sz w:val="21"/>
          <w:szCs w:val="21"/>
        </w:rPr>
        <w:t xml:space="preserve">The Sublease starts on [start date] and ends on [end date], which is no later than the end of the Master Lease.</w:t>
      </w:r>
    </w:p>
    <w:p>
      <w:pPr>
        <w:spacing w:after="100" w:before="200" w:line="276"/>
        <w:jc w:val="both"/>
      </w:pPr>
      <w:r>
        <w:rPr>
          <w:b/>
          <w:bCs/>
          <w:sz w:val="21"/>
          <w:szCs w:val="21"/>
        </w:rPr>
        <w:t xml:space="preserve">4. Rent</w:t>
      </w:r>
    </w:p>
    <w:p>
      <w:pPr>
        <w:spacing w:after="100" w:before="0" w:line="276"/>
        <w:jc w:val="both"/>
      </w:pPr>
      <w:r>
        <w:rPr>
          <w:sz w:val="21"/>
          <w:szCs w:val="21"/>
        </w:rPr>
        <w:t xml:space="preserve">The Subtenant pays [amount] USD per month to [the Tenant / the Landlord directly], due on the [1st] by [method]. The Tenant remains responsible to the Landlord for the full rent under the Master Lease.</w:t>
      </w:r>
    </w:p>
    <w:p>
      <w:pPr>
        <w:spacing w:after="100" w:before="200" w:line="276"/>
        <w:jc w:val="both"/>
      </w:pPr>
      <w:r>
        <w:rPr>
          <w:b/>
          <w:bCs/>
          <w:sz w:val="21"/>
          <w:szCs w:val="21"/>
        </w:rPr>
        <w:t xml:space="preserve">5. Deposit</w:t>
      </w:r>
    </w:p>
    <w:p>
      <w:pPr>
        <w:spacing w:after="100" w:before="0" w:line="276"/>
        <w:jc w:val="both"/>
      </w:pPr>
      <w:r>
        <w:rPr>
          <w:sz w:val="21"/>
          <w:szCs w:val="21"/>
        </w:rPr>
        <w:t xml:space="preserve">The Subtenant pays the Tenant a deposit of [amount], returned less lawful deductions with a written list within the time the law requires after the Sublease ends.</w:t>
      </w:r>
    </w:p>
    <w:p>
      <w:pPr>
        <w:spacing w:after="100" w:before="200" w:line="276"/>
        <w:jc w:val="both"/>
      </w:pPr>
      <w:r>
        <w:rPr>
          <w:b/>
          <w:bCs/>
          <w:sz w:val="21"/>
          <w:szCs w:val="21"/>
        </w:rPr>
        <w:t xml:space="preserve">6. Utilities</w:t>
      </w:r>
    </w:p>
    <w:p>
      <w:pPr>
        <w:spacing w:after="100" w:before="0" w:line="276"/>
        <w:jc w:val="both"/>
      </w:pPr>
      <w:r>
        <w:rPr>
          <w:sz w:val="21"/>
          <w:szCs w:val="21"/>
        </w:rPr>
        <w:t xml:space="preserve">The Subtenant pays [list]. The Tenant pays [list].</w:t>
      </w:r>
    </w:p>
    <w:p>
      <w:pPr>
        <w:spacing w:after="100" w:before="200" w:line="276"/>
        <w:jc w:val="both"/>
      </w:pPr>
      <w:r>
        <w:rPr>
          <w:b/>
          <w:bCs/>
          <w:sz w:val="21"/>
          <w:szCs w:val="21"/>
        </w:rPr>
        <w:t xml:space="preserve">7. Following the Master Lease</w:t>
      </w:r>
    </w:p>
    <w:p>
      <w:pPr>
        <w:spacing w:after="100" w:before="0" w:line="276"/>
        <w:jc w:val="both"/>
      </w:pPr>
      <w:r>
        <w:rPr>
          <w:sz w:val="21"/>
          <w:szCs w:val="21"/>
        </w:rPr>
        <w:t xml:space="preserve">The Subtenant will follow all the rules of the Master Lease, including rules on pets, noise, guests and smoking. The Subtenant will not do anything that would put the Tenant in breach of the Master Lease.</w:t>
      </w:r>
    </w:p>
    <w:p>
      <w:pPr>
        <w:spacing w:after="100" w:before="200" w:line="276"/>
        <w:jc w:val="both"/>
      </w:pPr>
      <w:r>
        <w:rPr>
          <w:b/>
          <w:bCs/>
          <w:sz w:val="21"/>
          <w:szCs w:val="21"/>
        </w:rPr>
        <w:t xml:space="preserve">8. Condition of the Property</w:t>
      </w:r>
    </w:p>
    <w:p>
      <w:pPr>
        <w:spacing w:after="100" w:before="0" w:line="276"/>
        <w:jc w:val="both"/>
      </w:pPr>
      <w:r>
        <w:rPr>
          <w:sz w:val="21"/>
          <w:szCs w:val="21"/>
        </w:rPr>
        <w:t xml:space="preserve">The parties will record the condition of the Property at move-in with dated photos. The Subtenant returns it in the same condition, except normal wear and tear.</w:t>
      </w:r>
    </w:p>
    <w:p>
      <w:pPr>
        <w:spacing w:after="100" w:before="200" w:line="276"/>
        <w:jc w:val="both"/>
      </w:pPr>
      <w:r>
        <w:rPr>
          <w:b/>
          <w:bCs/>
          <w:sz w:val="21"/>
          <w:szCs w:val="21"/>
        </w:rPr>
        <w:t xml:space="preserve">9. Furniture</w:t>
      </w:r>
    </w:p>
    <w:p>
      <w:pPr>
        <w:spacing w:after="100" w:before="0" w:line="276"/>
        <w:jc w:val="both"/>
      </w:pPr>
      <w:r>
        <w:rPr>
          <w:sz w:val="21"/>
          <w:szCs w:val="21"/>
        </w:rPr>
        <w:t xml:space="preserve">[The Property is subleased furnished, with the items listed in Schedule A.] [The Property is subleased unfurnished.]</w:t>
      </w:r>
    </w:p>
    <w:p>
      <w:pPr>
        <w:spacing w:after="100" w:before="200" w:line="276"/>
        <w:jc w:val="both"/>
      </w:pPr>
      <w:r>
        <w:rPr>
          <w:b/>
          <w:bCs/>
          <w:sz w:val="21"/>
          <w:szCs w:val="21"/>
        </w:rPr>
        <w:t xml:space="preserve">10. No further subletting</w:t>
      </w:r>
    </w:p>
    <w:p>
      <w:pPr>
        <w:spacing w:after="100" w:before="0" w:line="276"/>
        <w:jc w:val="both"/>
      </w:pPr>
      <w:r>
        <w:rPr>
          <w:sz w:val="21"/>
          <w:szCs w:val="21"/>
        </w:rPr>
        <w:t xml:space="preserve">The Subtenant may not sublet or assign this Sublease.</w:t>
      </w:r>
    </w:p>
    <w:p>
      <w:pPr>
        <w:spacing w:after="100" w:before="200" w:line="276"/>
        <w:jc w:val="both"/>
      </w:pPr>
      <w:r>
        <w:rPr>
          <w:b/>
          <w:bCs/>
          <w:sz w:val="21"/>
          <w:szCs w:val="21"/>
        </w:rPr>
        <w:t xml:space="preserve">11. Ending early</w:t>
      </w:r>
    </w:p>
    <w:p>
      <w:pPr>
        <w:spacing w:after="100" w:before="0" w:line="276"/>
        <w:jc w:val="both"/>
      </w:pPr>
      <w:r>
        <w:rPr>
          <w:sz w:val="21"/>
          <w:szCs w:val="21"/>
        </w:rPr>
        <w:t xml:space="preserve">If the Master Lease ends for any reason, this Sublease ends at the same time. The Tenant will tell the Subtenant promptly of any notice from the Landlord.</w:t>
      </w:r>
    </w:p>
    <w:p>
      <w:pPr>
        <w:spacing w:after="100" w:before="200" w:line="276"/>
        <w:jc w:val="both"/>
      </w:pPr>
      <w:r>
        <w:rPr>
          <w:b/>
          <w:bCs/>
          <w:sz w:val="21"/>
          <w:szCs w:val="21"/>
        </w:rPr>
        <w:t xml:space="preserve">12. General terms</w:t>
      </w:r>
    </w:p>
    <w:p>
      <w:pPr>
        <w:spacing w:after="100" w:before="0" w:line="276"/>
        <w:jc w:val="both"/>
      </w:pPr>
      <w:r>
        <w:rPr>
          <w:sz w:val="21"/>
          <w:szCs w:val="21"/>
        </w:rPr>
        <w:t xml:space="preserve">This Sublease is governed by the laws of [state]. The parties agree to sign electronically, with the same effect as handwritten signatures.</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TENANT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SUBTENANT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r>
        <w:tc>
          <w:tcPr>
            <w:tcBorders>
              <w:top w:val="none" w:color="FFFFFF" w:sz="0"/>
              <w:left w:val="none" w:color="FFFFFF" w:sz="0"/>
              <w:bottom w:val="none" w:color="FFFFFF" w:sz="0"/>
              <w:right w:val="none" w:color="FFFFFF" w:sz="0"/>
            </w:tcBorders>
          </w:tcPr>
          <w:p/>
          <w:p/>
          <w:p/>
        </w:tc>
        <w:tc>
          <w:tcPr>
            <w:tcBorders>
              <w:top w:val="none" w:color="FFFFFF" w:sz="0"/>
              <w:left w:val="none" w:color="FFFFFF" w:sz="0"/>
              <w:bottom w:val="none" w:color="FFFFFF" w:sz="0"/>
              <w:right w:val="none" w:color="FFFFFF" w:sz="0"/>
            </w:tcBorders>
          </w:tcPr>
          <w:p/>
          <w:p/>
          <w:p/>
        </w:tc>
      </w:tr>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LANDLORD CONSENT</w:t>
            </w:r>
          </w:p>
          <w:p>
            <w:pPr>
              <w:spacing w:after="100" w:before="0" w:line="276"/>
              <w:jc w:val="center"/>
            </w:pPr>
            <w:r>
              <w:rPr>
                <w:sz w:val="21"/>
                <w:szCs w:val="21"/>
              </w:rPr>
              <w:t xml:space="preserve">The Landlord consents to this Sublease. The Tenant remains responsible under the Master Lease.</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SUBLEASE AGREEMENT</dc:title>
  <dc:creator>SignSolú</dc:creator>
  <cp:lastModifiedBy>Un-named</cp:lastModifiedBy>
  <cp:revision>1</cp:revision>
  <dcterms:created xsi:type="dcterms:W3CDTF">2026-10-17T23:28:29.841Z</dcterms:created>
  <dcterms:modified xsi:type="dcterms:W3CDTF">2026-10-17T23:28:29.841Z</dcterms:modified>
</cp:coreProperties>
</file>

<file path=docProps/custom.xml><?xml version="1.0" encoding="utf-8"?>
<Properties xmlns="http://schemas.openxmlformats.org/officeDocument/2006/custom-properties" xmlns:vt="http://schemas.openxmlformats.org/officeDocument/2006/docPropsVTypes"/>
</file>